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Heading1"/>
        <w:spacing w:before="85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672591</wp:posOffset>
            </wp:positionH>
            <wp:positionV relativeFrom="paragraph">
              <wp:posOffset>29747</wp:posOffset>
            </wp:positionV>
            <wp:extent cx="1139433" cy="79572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433" cy="79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899994pt;margin-top:-15.715337pt;width:90pt;height:108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142"/>
                    <w:ind w:left="2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ФОТОГРАФИЯ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Заявление</w:t>
      </w:r>
    </w:p>
    <w:p>
      <w:pPr>
        <w:spacing w:before="1"/>
        <w:ind w:left="2726" w:right="2559" w:firstLine="0"/>
        <w:jc w:val="center"/>
        <w:rPr>
          <w:sz w:val="36"/>
        </w:rPr>
      </w:pPr>
      <w:r>
        <w:rPr>
          <w:sz w:val="36"/>
        </w:rPr>
        <w:t>на получение шенгенской визы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2726" w:right="2488"/>
        <w:jc w:val="center"/>
      </w:pPr>
      <w:r>
        <w:rPr/>
        <w:t>Бесплатная анкета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39"/>
        <w:gridCol w:w="711"/>
        <w:gridCol w:w="710"/>
        <w:gridCol w:w="772"/>
        <w:gridCol w:w="182"/>
        <w:gridCol w:w="604"/>
        <w:gridCol w:w="1752"/>
        <w:gridCol w:w="2501"/>
      </w:tblGrid>
      <w:tr>
        <w:trPr>
          <w:trHeight w:val="494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1. Фамилия (x)</w:t>
            </w:r>
          </w:p>
        </w:tc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8"/>
              <w:ind w:left="295" w:right="398" w:hanging="238"/>
              <w:rPr>
                <w:sz w:val="13"/>
              </w:rPr>
            </w:pPr>
            <w:r>
              <w:rPr>
                <w:sz w:val="13"/>
              </w:rPr>
              <w:t>ЗАПОЛНЯЕТСЯ УЧРЕЖДЕНИЕМ</w:t>
            </w:r>
            <w:r>
              <w:rPr>
                <w:sz w:val="16"/>
              </w:rPr>
              <w:t>, </w:t>
            </w:r>
            <w:r>
              <w:rPr>
                <w:sz w:val="13"/>
              </w:rPr>
              <w:t>ВЫДАЮЩИМ ВИЗУ</w:t>
            </w:r>
          </w:p>
        </w:tc>
      </w:tr>
      <w:tr>
        <w:trPr>
          <w:trHeight w:val="537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2. Фамилия при рождении (предыдущая/ие фамилия -и) (x)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Data złożenia wniosku:</w:t>
            </w:r>
          </w:p>
        </w:tc>
      </w:tr>
      <w:tr>
        <w:trPr>
          <w:trHeight w:val="527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3. Имя (Имена) (x)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Numer wniosku:</w:t>
            </w:r>
          </w:p>
        </w:tc>
      </w:tr>
      <w:tr>
        <w:trPr>
          <w:trHeight w:val="1063" w:hRule="atLeast"/>
        </w:trPr>
        <w:tc>
          <w:tcPr>
            <w:tcW w:w="2664" w:type="dxa"/>
            <w:gridSpan w:val="2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4. Дата рождения (год–месяц–день)</w:t>
            </w:r>
          </w:p>
        </w:tc>
        <w:tc>
          <w:tcPr>
            <w:tcW w:w="2193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18" w:after="0"/>
              <w:ind w:left="288" w:right="0" w:hanging="226"/>
              <w:jc w:val="left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рождения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1" w:after="0"/>
              <w:ind w:left="288" w:right="0" w:hanging="226"/>
              <w:jc w:val="left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рождения</w:t>
            </w:r>
          </w:p>
        </w:tc>
        <w:tc>
          <w:tcPr>
            <w:tcW w:w="2538" w:type="dxa"/>
            <w:gridSpan w:val="3"/>
          </w:tcPr>
          <w:p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7. Гражданство в настоящие время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Гражданство при рождении, если отличается:</w:t>
            </w:r>
          </w:p>
        </w:tc>
        <w:tc>
          <w:tcPr>
            <w:tcW w:w="250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28" w:lineRule="exact"/>
              <w:ind w:left="91"/>
              <w:rPr>
                <w:sz w:val="16"/>
              </w:rPr>
            </w:pPr>
            <w:r>
              <w:rPr>
                <w:sz w:val="16"/>
              </w:rPr>
              <w:t>Wniosek złożono: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54" w:lineRule="exact" w:before="0" w:after="0"/>
              <w:ind w:left="94" w:right="0" w:hanging="3"/>
              <w:jc w:val="left"/>
              <w:rPr>
                <w:sz w:val="16"/>
              </w:rPr>
            </w:pPr>
            <w:r>
              <w:rPr>
                <w:sz w:val="16"/>
              </w:rPr>
              <w:t>w ambasadzie lub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konsulacie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304" w:lineRule="exact" w:before="0" w:after="0"/>
              <w:ind w:left="94" w:right="0" w:hanging="3"/>
              <w:jc w:val="left"/>
              <w:rPr>
                <w:sz w:val="16"/>
              </w:rPr>
            </w:pPr>
            <w:r>
              <w:rPr>
                <w:sz w:val="16"/>
              </w:rPr>
              <w:t>we wspólnym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ośrodku</w:t>
            </w:r>
          </w:p>
          <w:p>
            <w:pPr>
              <w:pStyle w:val="TableParagraph"/>
              <w:spacing w:line="137" w:lineRule="exact" w:before="21"/>
              <w:ind w:left="353"/>
              <w:rPr>
                <w:sz w:val="16"/>
              </w:rPr>
            </w:pPr>
            <w:r>
              <w:rPr>
                <w:sz w:val="16"/>
              </w:rPr>
              <w:t>przyjmowania wniosków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57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u usługodawcy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304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u pośredniczącego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podmiotu</w:t>
            </w:r>
          </w:p>
          <w:p>
            <w:pPr>
              <w:pStyle w:val="TableParagraph"/>
              <w:spacing w:line="137" w:lineRule="exact" w:before="22"/>
              <w:ind w:left="353"/>
              <w:rPr>
                <w:sz w:val="16"/>
              </w:rPr>
            </w:pPr>
            <w:r>
              <w:rPr>
                <w:sz w:val="16"/>
              </w:rPr>
              <w:t>komercyjnego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321" w:lineRule="exact" w:before="0" w:after="0"/>
              <w:ind w:left="324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na granicy</w:t>
            </w:r>
          </w:p>
          <w:p>
            <w:pPr>
              <w:pStyle w:val="TableParagraph"/>
              <w:spacing w:before="206"/>
              <w:ind w:left="91"/>
              <w:rPr>
                <w:sz w:val="16"/>
              </w:rPr>
            </w:pPr>
            <w:r>
              <w:rPr>
                <w:sz w:val="16"/>
              </w:rPr>
              <w:t>Nazwa: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40" w:lineRule="auto" w:before="146" w:after="0"/>
              <w:ind w:left="324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inne</w:t>
            </w:r>
          </w:p>
          <w:p>
            <w:pPr>
              <w:pStyle w:val="TableParagraph"/>
              <w:spacing w:line="430" w:lineRule="atLeast" w:before="16"/>
              <w:ind w:left="91" w:right="660"/>
              <w:rPr>
                <w:sz w:val="16"/>
              </w:rPr>
            </w:pPr>
            <w:r>
              <w:rPr>
                <w:sz w:val="16"/>
              </w:rPr>
              <w:t>Wniosek przyjęty przez: Dokumenty uzupełniające: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03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dokument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podróży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40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środki utrzymania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40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zaproszenie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40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środek transportu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304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podróżne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ubezpieczenie</w:t>
            </w:r>
          </w:p>
          <w:p>
            <w:pPr>
              <w:pStyle w:val="TableParagraph"/>
              <w:spacing w:line="137" w:lineRule="exact" w:before="21"/>
              <w:ind w:left="333" w:right="1468"/>
              <w:jc w:val="center"/>
              <w:rPr>
                <w:sz w:val="16"/>
              </w:rPr>
            </w:pPr>
            <w:r>
              <w:rPr>
                <w:sz w:val="16"/>
              </w:rPr>
              <w:t>medyczne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321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inne:</w:t>
            </w:r>
          </w:p>
          <w:p>
            <w:pPr>
              <w:pStyle w:val="TableParagraph"/>
              <w:spacing w:line="134" w:lineRule="exact" w:before="158"/>
              <w:ind w:left="91"/>
              <w:rPr>
                <w:sz w:val="16"/>
              </w:rPr>
            </w:pPr>
            <w:r>
              <w:rPr>
                <w:sz w:val="16"/>
              </w:rPr>
              <w:t>Decyzja o wizie: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54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odmowa wydania wizy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40" w:lineRule="exact" w:before="0" w:after="0"/>
              <w:ind w:left="346" w:right="0" w:hanging="255"/>
              <w:jc w:val="left"/>
              <w:rPr>
                <w:sz w:val="16"/>
              </w:rPr>
            </w:pPr>
            <w:r>
              <w:rPr>
                <w:sz w:val="16"/>
              </w:rPr>
              <w:t>wiza przyznana: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40" w:lineRule="exact" w:before="0" w:after="0"/>
              <w:ind w:left="346" w:right="0" w:hanging="25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40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304" w:lineRule="exact" w:before="0" w:after="0"/>
              <w:ind w:left="343" w:right="0" w:hanging="252"/>
              <w:jc w:val="left"/>
              <w:rPr>
                <w:sz w:val="16"/>
              </w:rPr>
            </w:pPr>
            <w:r>
              <w:rPr>
                <w:sz w:val="16"/>
              </w:rPr>
              <w:t>o ograniczonej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ważności</w:t>
            </w:r>
          </w:p>
          <w:p>
            <w:pPr>
              <w:pStyle w:val="TableParagraph"/>
              <w:spacing w:before="22"/>
              <w:ind w:left="353"/>
              <w:rPr>
                <w:sz w:val="16"/>
              </w:rPr>
            </w:pPr>
            <w:r>
              <w:rPr>
                <w:sz w:val="16"/>
              </w:rPr>
              <w:t>terytorialnej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6" w:val="left" w:leader="none"/>
              </w:tabs>
              <w:spacing w:line="240" w:lineRule="auto" w:before="146" w:after="0"/>
              <w:ind w:left="365" w:right="0" w:hanging="274"/>
              <w:jc w:val="left"/>
              <w:rPr>
                <w:sz w:val="16"/>
              </w:rPr>
            </w:pPr>
            <w:r>
              <w:rPr>
                <w:sz w:val="16"/>
              </w:rPr>
              <w:t>Termin ważności:</w:t>
            </w:r>
          </w:p>
          <w:p>
            <w:pPr>
              <w:pStyle w:val="TableParagraph"/>
              <w:spacing w:line="453" w:lineRule="auto" w:before="156"/>
              <w:ind w:left="91" w:right="344"/>
              <w:rPr>
                <w:sz w:val="16"/>
              </w:rPr>
            </w:pPr>
            <w:r>
              <w:rPr>
                <w:sz w:val="16"/>
              </w:rPr>
              <w:t>Od ……………………………. Do …………………………….</w:t>
            </w:r>
          </w:p>
          <w:p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sz w:val="16"/>
              </w:rPr>
              <w:t>Liczba wjazdów: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357" w:lineRule="auto" w:before="3" w:after="0"/>
              <w:ind w:left="94" w:right="683" w:hanging="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42"/>
                <w:sz w:val="32"/>
              </w:rPr>
              <w:t> </w:t>
            </w:r>
            <w:r>
              <w:rPr>
                <w:sz w:val="16"/>
              </w:rPr>
              <w:t>2 </w:t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42"/>
                <w:sz w:val="32"/>
              </w:rPr>
              <w:t> </w:t>
            </w:r>
            <w:r>
              <w:rPr>
                <w:sz w:val="16"/>
              </w:rPr>
              <w:t>wielokrotny Liczba dni:</w:t>
            </w:r>
          </w:p>
        </w:tc>
      </w:tr>
      <w:tr>
        <w:trPr>
          <w:trHeight w:val="1679" w:hRule="atLeast"/>
        </w:trPr>
        <w:tc>
          <w:tcPr>
            <w:tcW w:w="3375" w:type="dxa"/>
            <w:gridSpan w:val="3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8. Пол</w:t>
            </w:r>
          </w:p>
          <w:p>
            <w:pPr>
              <w:pStyle w:val="TableParagraph"/>
              <w:spacing w:before="5"/>
              <w:ind w:left="287"/>
              <w:rPr>
                <w:sz w:val="16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24"/>
              </w:rPr>
              <w:t>м</w:t>
            </w:r>
            <w:r>
              <w:rPr>
                <w:sz w:val="16"/>
              </w:rPr>
              <w:t>ужчина </w:t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62"/>
                <w:sz w:val="32"/>
              </w:rPr>
              <w:t> </w:t>
            </w:r>
            <w:r>
              <w:rPr>
                <w:sz w:val="16"/>
              </w:rPr>
              <w:t>Женщина</w:t>
            </w:r>
          </w:p>
        </w:tc>
        <w:tc>
          <w:tcPr>
            <w:tcW w:w="4020" w:type="dxa"/>
            <w:gridSpan w:val="5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9" w:val="left" w:leader="none"/>
              </w:tabs>
              <w:spacing w:line="183" w:lineRule="exact" w:before="18" w:after="0"/>
              <w:ind w:left="288" w:right="0" w:hanging="226"/>
              <w:jc w:val="left"/>
              <w:rPr>
                <w:sz w:val="16"/>
              </w:rPr>
            </w:pPr>
            <w:r>
              <w:rPr>
                <w:sz w:val="16"/>
              </w:rPr>
              <w:t>Семейное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положение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21" w:val="left" w:leader="none"/>
              </w:tabs>
              <w:spacing w:line="367" w:lineRule="exact" w:before="0" w:after="0"/>
              <w:ind w:left="521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холост/не замужем</w:t>
            </w:r>
            <w:r>
              <w:rPr>
                <w:spacing w:val="37"/>
                <w:sz w:val="16"/>
              </w:rPr>
              <w:t> </w:t>
            </w:r>
            <w:r>
              <w:rPr>
                <w:sz w:val="32"/>
              </w:rPr>
              <w:t>□</w:t>
            </w:r>
            <w:r>
              <w:rPr>
                <w:sz w:val="16"/>
              </w:rPr>
              <w:t>женат/замужем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62" w:val="left" w:leader="none"/>
              </w:tabs>
              <w:spacing w:line="367" w:lineRule="exact" w:before="0" w:after="0"/>
              <w:ind w:left="561" w:right="0" w:hanging="232"/>
              <w:jc w:val="left"/>
              <w:rPr>
                <w:sz w:val="16"/>
              </w:rPr>
            </w:pPr>
            <w:r>
              <w:rPr>
                <w:sz w:val="16"/>
              </w:rPr>
              <w:t>не проживает 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супругом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21" w:val="left" w:leader="none"/>
                <w:tab w:pos="1677" w:val="left" w:leader="none"/>
              </w:tabs>
              <w:spacing w:line="368" w:lineRule="exact" w:before="0" w:after="0"/>
              <w:ind w:left="521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разведен/a</w:t>
              <w:tab/>
            </w:r>
            <w:r>
              <w:rPr>
                <w:sz w:val="32"/>
              </w:rPr>
              <w:t>□</w:t>
            </w:r>
            <w:r>
              <w:rPr>
                <w:spacing w:val="-41"/>
                <w:sz w:val="32"/>
              </w:rPr>
              <w:t> </w:t>
            </w:r>
            <w:r>
              <w:rPr>
                <w:sz w:val="16"/>
              </w:rPr>
              <w:t>вдовец/вдова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21" w:val="left" w:leader="none"/>
              </w:tabs>
              <w:spacing w:line="355" w:lineRule="exact" w:before="2" w:after="0"/>
              <w:ind w:left="521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иное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(уточнить)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before="18"/>
              <w:ind w:left="316" w:hanging="255"/>
              <w:rPr>
                <w:sz w:val="16"/>
              </w:rPr>
            </w:pPr>
            <w:r>
              <w:rPr>
                <w:sz w:val="16"/>
              </w:rPr>
              <w:t>10. Для несовершеннолетних:фамилия, имя, адрес (если отличается от адреса заявителя) и гражданство лица с полномочием родителей /законного представителя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11. Идентификационный номер (если имеется)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7395" w:type="dxa"/>
            <w:gridSpan w:val="8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7" w:val="left" w:leader="none"/>
              </w:tabs>
              <w:spacing w:line="240" w:lineRule="auto" w:before="18" w:after="0"/>
              <w:ind w:left="316" w:right="0" w:hanging="254"/>
              <w:jc w:val="left"/>
              <w:rPr>
                <w:sz w:val="16"/>
              </w:rPr>
            </w:pPr>
            <w:r>
              <w:rPr>
                <w:sz w:val="16"/>
              </w:rPr>
              <w:t>Тип проездного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документа: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50" w:val="left" w:leader="none"/>
              </w:tabs>
              <w:spacing w:line="368" w:lineRule="exact" w:before="6" w:after="0"/>
              <w:ind w:left="549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Обычный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паспорт</w:t>
            </w:r>
            <w:r>
              <w:rPr>
                <w:spacing w:val="38"/>
                <w:sz w:val="16"/>
              </w:rPr>
              <w:t> </w:t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41"/>
                <w:sz w:val="32"/>
              </w:rPr>
              <w:t> </w:t>
            </w:r>
            <w:r>
              <w:rPr>
                <w:sz w:val="16"/>
              </w:rPr>
              <w:t>Дипломатический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паспорт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40"/>
                <w:sz w:val="32"/>
              </w:rPr>
              <w:t> </w:t>
            </w:r>
            <w:r>
              <w:rPr>
                <w:sz w:val="16"/>
              </w:rPr>
              <w:t>Служебный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паспорт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91" w:val="left" w:leader="none"/>
                <w:tab w:pos="3953" w:val="left" w:leader="none"/>
              </w:tabs>
              <w:spacing w:line="348" w:lineRule="exact" w:before="0" w:after="0"/>
              <w:ind w:left="590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Официальный паспорт    </w:t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12"/>
                <w:sz w:val="32"/>
              </w:rPr>
              <w:t> </w:t>
            </w:r>
            <w:r>
              <w:rPr>
                <w:sz w:val="16"/>
              </w:rPr>
              <w:t>Особый паспорт</w:t>
              <w:tab/>
            </w:r>
            <w:r>
              <w:rPr>
                <w:b/>
                <w:sz w:val="32"/>
              </w:rPr>
              <w:t>□ </w:t>
            </w:r>
            <w:r>
              <w:rPr>
                <w:sz w:val="16"/>
              </w:rPr>
              <w:t>Иной проездной документ (указать,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какой)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4" w:hRule="atLeast"/>
        </w:trPr>
        <w:tc>
          <w:tcPr>
            <w:tcW w:w="2525" w:type="dxa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13. Номер проездного документа</w:t>
            </w:r>
          </w:p>
        </w:tc>
        <w:tc>
          <w:tcPr>
            <w:tcW w:w="1560" w:type="dxa"/>
            <w:gridSpan w:val="3"/>
          </w:tcPr>
          <w:p>
            <w:pPr>
              <w:pStyle w:val="TableParagraph"/>
              <w:spacing w:before="18"/>
              <w:ind w:left="57"/>
              <w:rPr>
                <w:sz w:val="16"/>
              </w:rPr>
            </w:pPr>
            <w:r>
              <w:rPr>
                <w:sz w:val="16"/>
              </w:rPr>
              <w:t>14. Дата выдачи</w:t>
            </w:r>
          </w:p>
        </w:tc>
        <w:tc>
          <w:tcPr>
            <w:tcW w:w="1558" w:type="dxa"/>
            <w:gridSpan w:val="3"/>
          </w:tcPr>
          <w:p>
            <w:pPr>
              <w:pStyle w:val="TableParagraph"/>
              <w:spacing w:before="18"/>
              <w:ind w:left="58"/>
              <w:rPr>
                <w:sz w:val="16"/>
              </w:rPr>
            </w:pPr>
            <w:r>
              <w:rPr>
                <w:sz w:val="16"/>
              </w:rPr>
              <w:t>15. Действителен до</w:t>
            </w:r>
          </w:p>
        </w:tc>
        <w:tc>
          <w:tcPr>
            <w:tcW w:w="1752" w:type="dxa"/>
          </w:tcPr>
          <w:p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16. Кем выдан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5039" w:type="dxa"/>
            <w:gridSpan w:val="6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17. Домашний адрес и адрес электронной почты заявителя</w:t>
            </w:r>
          </w:p>
        </w:tc>
        <w:tc>
          <w:tcPr>
            <w:tcW w:w="2356" w:type="dxa"/>
            <w:gridSpan w:val="2"/>
          </w:tcPr>
          <w:p>
            <w:pPr>
              <w:pStyle w:val="TableParagraph"/>
              <w:spacing w:before="18"/>
              <w:ind w:left="61"/>
              <w:rPr>
                <w:sz w:val="16"/>
              </w:rPr>
            </w:pPr>
            <w:r>
              <w:rPr>
                <w:sz w:val="16"/>
              </w:rPr>
              <w:t>Номер/-а телефона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5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line="183" w:lineRule="exact" w:before="16"/>
              <w:ind w:left="86"/>
              <w:rPr>
                <w:sz w:val="16"/>
              </w:rPr>
            </w:pPr>
            <w:r>
              <w:rPr>
                <w:sz w:val="16"/>
              </w:rPr>
              <w:t>18. Страна пребывания, если не является страной гражданства</w:t>
            </w:r>
          </w:p>
          <w:p>
            <w:pPr>
              <w:pStyle w:val="TableParagraph"/>
              <w:spacing w:line="367" w:lineRule="exact"/>
              <w:ind w:left="4"/>
              <w:rPr>
                <w:sz w:val="16"/>
              </w:rPr>
            </w:pPr>
            <w:r>
              <w:rPr>
                <w:sz w:val="32"/>
              </w:rPr>
              <w:t>□ </w:t>
            </w:r>
            <w:r>
              <w:rPr>
                <w:sz w:val="16"/>
              </w:rPr>
              <w:t>Нет</w:t>
            </w:r>
          </w:p>
          <w:p>
            <w:pPr>
              <w:pStyle w:val="TableParagraph"/>
              <w:tabs>
                <w:tab w:pos="4320" w:val="left" w:leader="none"/>
              </w:tabs>
              <w:spacing w:line="368" w:lineRule="exact"/>
              <w:ind w:left="4"/>
              <w:rPr>
                <w:sz w:val="16"/>
              </w:rPr>
            </w:pPr>
            <w:r>
              <w:rPr>
                <w:sz w:val="32"/>
              </w:rPr>
              <w:t>□</w:t>
            </w:r>
            <w:r>
              <w:rPr>
                <w:sz w:val="16"/>
              </w:rPr>
              <w:t>Да. Вид на жительство или равноценный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документ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№</w:t>
              <w:tab/>
              <w:t>Действителен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* 19. Профессиональная деятельность в настоящие время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7395" w:type="dxa"/>
            <w:gridSpan w:val="8"/>
          </w:tcPr>
          <w:p>
            <w:pPr>
              <w:pStyle w:val="TableParagraph"/>
              <w:spacing w:before="18"/>
              <w:ind w:left="417" w:right="13" w:hanging="356"/>
              <w:rPr>
                <w:sz w:val="16"/>
              </w:rPr>
            </w:pPr>
            <w:r>
              <w:rPr>
                <w:sz w:val="16"/>
              </w:rPr>
              <w:t>* 20. Работодатель; адрес и телефон работодателя. Для студентов, школьников – название и адрес учебного заведения.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9" w:hRule="atLeast"/>
        </w:trPr>
        <w:tc>
          <w:tcPr>
            <w:tcW w:w="7395" w:type="dxa"/>
            <w:gridSpan w:val="8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7" w:val="left" w:leader="none"/>
              </w:tabs>
              <w:spacing w:line="183" w:lineRule="exact" w:before="18" w:after="0"/>
              <w:ind w:left="316" w:right="0" w:hanging="254"/>
              <w:jc w:val="left"/>
              <w:rPr>
                <w:sz w:val="16"/>
              </w:rPr>
            </w:pPr>
            <w:r>
              <w:rPr>
                <w:sz w:val="16"/>
              </w:rPr>
              <w:t>Главная цель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поездки: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14" w:val="left" w:leader="none"/>
                <w:tab w:pos="1224" w:val="left" w:leader="none"/>
                <w:tab w:pos="4997" w:val="left" w:leader="none"/>
                <w:tab w:pos="6037" w:val="left" w:leader="none"/>
              </w:tabs>
              <w:spacing w:line="298" w:lineRule="exact" w:before="0" w:after="0"/>
              <w:ind w:left="513" w:right="0" w:hanging="197"/>
              <w:jc w:val="left"/>
              <w:rPr>
                <w:sz w:val="16"/>
              </w:rPr>
            </w:pPr>
            <w:r>
              <w:rPr>
                <w:sz w:val="16"/>
              </w:rPr>
              <w:t>Туризм</w:t>
              <w:tab/>
            </w:r>
            <w:r>
              <w:rPr>
                <w:sz w:val="26"/>
              </w:rPr>
              <w:t>□ </w:t>
            </w:r>
            <w:r>
              <w:rPr>
                <w:sz w:val="16"/>
              </w:rPr>
              <w:t>Деловая   </w:t>
            </w:r>
            <w:r>
              <w:rPr>
                <w:sz w:val="26"/>
              </w:rPr>
              <w:t>□ </w:t>
            </w:r>
            <w:r>
              <w:rPr>
                <w:sz w:val="16"/>
              </w:rPr>
              <w:t>Посещение родственников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друзей</w:t>
              <w:tab/>
            </w:r>
            <w:r>
              <w:rPr>
                <w:sz w:val="26"/>
              </w:rPr>
              <w:t>□</w:t>
            </w:r>
            <w:r>
              <w:rPr>
                <w:spacing w:val="-26"/>
                <w:sz w:val="26"/>
              </w:rPr>
              <w:t> </w:t>
            </w:r>
            <w:r>
              <w:rPr>
                <w:sz w:val="16"/>
              </w:rPr>
              <w:t>Культура</w:t>
              <w:tab/>
            </w:r>
            <w:r>
              <w:rPr>
                <w:sz w:val="26"/>
              </w:rPr>
              <w:t>□</w:t>
            </w:r>
            <w:r>
              <w:rPr>
                <w:spacing w:val="-25"/>
                <w:sz w:val="26"/>
              </w:rPr>
              <w:t> </w:t>
            </w:r>
            <w:r>
              <w:rPr>
                <w:sz w:val="16"/>
              </w:rPr>
              <w:t>Спорт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14" w:val="left" w:leader="none"/>
              </w:tabs>
              <w:spacing w:line="298" w:lineRule="exact" w:before="0" w:after="0"/>
              <w:ind w:left="513" w:right="0" w:hanging="197"/>
              <w:jc w:val="left"/>
              <w:rPr>
                <w:sz w:val="16"/>
              </w:rPr>
            </w:pPr>
            <w:r>
              <w:rPr>
                <w:sz w:val="16"/>
              </w:rPr>
              <w:t>Официальная </w:t>
            </w:r>
            <w:r>
              <w:rPr>
                <w:b/>
                <w:i/>
                <w:sz w:val="26"/>
              </w:rPr>
              <w:t>□ </w:t>
            </w:r>
            <w:r>
              <w:rPr>
                <w:sz w:val="16"/>
              </w:rPr>
              <w:t>Лечение </w:t>
            </w:r>
            <w:r>
              <w:rPr>
                <w:b/>
                <w:i/>
                <w:sz w:val="26"/>
              </w:rPr>
              <w:t>□ </w:t>
            </w:r>
            <w:r>
              <w:rPr>
                <w:sz w:val="16"/>
              </w:rPr>
              <w:t>Учёба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i/>
                <w:sz w:val="26"/>
              </w:rPr>
              <w:t>□ </w:t>
            </w:r>
            <w:r>
              <w:rPr>
                <w:sz w:val="16"/>
              </w:rPr>
              <w:t>Транзит </w:t>
            </w:r>
            <w:r>
              <w:rPr>
                <w:b/>
                <w:i/>
                <w:sz w:val="26"/>
              </w:rPr>
              <w:t>□ </w:t>
            </w:r>
            <w:r>
              <w:rPr>
                <w:sz w:val="16"/>
              </w:rPr>
              <w:t>Транзит ч. аэропорт</w:t>
            </w:r>
          </w:p>
          <w:p>
            <w:pPr>
              <w:pStyle w:val="TableParagraph"/>
              <w:spacing w:before="8"/>
              <w:ind w:left="321"/>
              <w:rPr>
                <w:sz w:val="16"/>
              </w:rPr>
            </w:pPr>
            <w:r>
              <w:rPr>
                <w:b/>
                <w:i/>
                <w:sz w:val="26"/>
              </w:rPr>
              <w:t>□ </w:t>
            </w:r>
            <w:r>
              <w:rPr>
                <w:sz w:val="16"/>
              </w:rPr>
              <w:t>Иная (указать)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660" w:bottom="280" w:left="760" w:right="10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8"/>
        <w:gridCol w:w="3255"/>
        <w:gridCol w:w="2497"/>
      </w:tblGrid>
      <w:tr>
        <w:trPr>
          <w:trHeight w:val="530" w:hRule="atLeast"/>
        </w:trPr>
        <w:tc>
          <w:tcPr>
            <w:tcW w:w="4148" w:type="dxa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22. Страна(ы) назначения</w:t>
            </w:r>
          </w:p>
        </w:tc>
        <w:tc>
          <w:tcPr>
            <w:tcW w:w="3255" w:type="dxa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23. Страна первого въезда</w:t>
            </w:r>
          </w:p>
        </w:tc>
        <w:tc>
          <w:tcPr>
            <w:tcW w:w="2497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945" w:hRule="atLeast"/>
        </w:trPr>
        <w:tc>
          <w:tcPr>
            <w:tcW w:w="414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7" w:val="left" w:leader="none"/>
              </w:tabs>
              <w:spacing w:line="183" w:lineRule="exact" w:before="12" w:after="0"/>
              <w:ind w:left="316" w:right="0" w:hanging="254"/>
              <w:jc w:val="left"/>
              <w:rPr>
                <w:sz w:val="16"/>
              </w:rPr>
            </w:pPr>
            <w:r>
              <w:rPr>
                <w:sz w:val="16"/>
              </w:rPr>
              <w:t>Виза запрашивается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50" w:val="left" w:leader="none"/>
                <w:tab w:pos="2174" w:val="left" w:leader="none"/>
              </w:tabs>
              <w:spacing w:line="367" w:lineRule="exact" w:before="0" w:after="0"/>
              <w:ind w:left="549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однократного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въезда</w:t>
              <w:tab/>
            </w:r>
            <w:r>
              <w:rPr>
                <w:sz w:val="32"/>
              </w:rPr>
              <w:t>□</w:t>
            </w:r>
            <w:r>
              <w:rPr>
                <w:spacing w:val="-42"/>
                <w:sz w:val="32"/>
              </w:rPr>
              <w:t> </w:t>
            </w:r>
            <w:r>
              <w:rPr>
                <w:sz w:val="16"/>
              </w:rPr>
              <w:t>двукратного въезда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50" w:val="left" w:leader="none"/>
              </w:tabs>
              <w:spacing w:line="364" w:lineRule="exact" w:before="0" w:after="0"/>
              <w:ind w:left="549" w:right="0" w:hanging="233"/>
              <w:jc w:val="left"/>
              <w:rPr>
                <w:sz w:val="16"/>
              </w:rPr>
            </w:pPr>
            <w:r>
              <w:rPr>
                <w:sz w:val="16"/>
              </w:rPr>
              <w:t>многократного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въезда</w:t>
            </w:r>
          </w:p>
        </w:tc>
        <w:tc>
          <w:tcPr>
            <w:tcW w:w="3255" w:type="dxa"/>
          </w:tcPr>
          <w:p>
            <w:pPr>
              <w:pStyle w:val="TableParagraph"/>
              <w:spacing w:before="12"/>
              <w:ind w:left="316" w:right="389" w:hanging="255"/>
              <w:rPr>
                <w:sz w:val="16"/>
              </w:rPr>
            </w:pPr>
            <w:r>
              <w:rPr>
                <w:sz w:val="16"/>
              </w:rPr>
              <w:t>25. Продолжительность пребывания или транзита. Указать количество дней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spacing w:before="94"/>
        <w:ind w:left="118" w:right="126"/>
        <w:jc w:val="both"/>
      </w:pPr>
      <w:r>
        <w:rPr/>
        <w:t>Поля, отмеченные знаком «*», не заполняются членами семьи граждан Европейского Союза, Европейского Экономического Пространства или Швейцарии (супруг/а, дети или иждивенцы, при осуществлении своего права на свободное передвижение, должны представить документы, подтверждающие родство, и заполняют поля 34 и 35.</w:t>
      </w:r>
    </w:p>
    <w:p>
      <w:pPr>
        <w:pStyle w:val="BodyText"/>
        <w:ind w:left="118"/>
        <w:jc w:val="both"/>
      </w:pPr>
      <w:r>
        <w:rPr/>
        <w:t>(x) Поля 1–3 заполняются в соответствии с данными проездного документа.</w:t>
      </w:r>
    </w:p>
    <w:p>
      <w:pPr>
        <w:pStyle w:val="BodyText"/>
        <w:spacing w:before="7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420"/>
        <w:gridCol w:w="1133"/>
        <w:gridCol w:w="2585"/>
        <w:gridCol w:w="2523"/>
      </w:tblGrid>
      <w:tr>
        <w:trPr>
          <w:trHeight w:val="1430" w:hRule="atLeast"/>
        </w:trPr>
        <w:tc>
          <w:tcPr>
            <w:tcW w:w="7379" w:type="dxa"/>
            <w:gridSpan w:val="4"/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26. Шенгенские визы, выданные за последние три года</w:t>
            </w:r>
          </w:p>
          <w:p>
            <w:pPr>
              <w:pStyle w:val="TableParagraph"/>
              <w:spacing w:line="368" w:lineRule="exact" w:before="5"/>
              <w:ind w:left="316"/>
              <w:rPr>
                <w:sz w:val="16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16"/>
              </w:rPr>
              <w:t>нет</w:t>
            </w:r>
          </w:p>
          <w:p>
            <w:pPr>
              <w:pStyle w:val="TableParagraph"/>
              <w:spacing w:line="368" w:lineRule="exact"/>
              <w:ind w:left="316"/>
              <w:rPr>
                <w:sz w:val="16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16"/>
              </w:rPr>
              <w:t>да. Срок действия: с ………………………………… до …………………………………….</w:t>
            </w:r>
          </w:p>
        </w:tc>
        <w:tc>
          <w:tcPr>
            <w:tcW w:w="252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880" w:hRule="atLeast"/>
        </w:trPr>
        <w:tc>
          <w:tcPr>
            <w:tcW w:w="7379" w:type="dxa"/>
            <w:gridSpan w:val="4"/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27. Отпечатки пальцев, предоставленные ранее при подаче заявления на получение шенгенской визы</w:t>
            </w:r>
          </w:p>
          <w:p>
            <w:pPr>
              <w:pStyle w:val="TableParagraph"/>
              <w:tabs>
                <w:tab w:pos="3379" w:val="left" w:leader="none"/>
              </w:tabs>
              <w:spacing w:line="365" w:lineRule="exact" w:before="5"/>
              <w:ind w:left="316"/>
              <w:rPr>
                <w:sz w:val="16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41"/>
                <w:sz w:val="32"/>
              </w:rPr>
              <w:t> </w:t>
            </w:r>
            <w:r>
              <w:rPr>
                <w:sz w:val="16"/>
              </w:rPr>
              <w:t>нет</w:t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40"/>
                <w:sz w:val="32"/>
              </w:rPr>
              <w:t> </w:t>
            </w:r>
            <w:r>
              <w:rPr>
                <w:spacing w:val="-3"/>
                <w:sz w:val="16"/>
              </w:rPr>
              <w:t>да</w:t>
            </w:r>
          </w:p>
          <w:p>
            <w:pPr>
              <w:pStyle w:val="TableParagraph"/>
              <w:spacing w:line="181" w:lineRule="exact"/>
              <w:ind w:left="3408"/>
              <w:rPr>
                <w:sz w:val="16"/>
              </w:rPr>
            </w:pPr>
            <w:r>
              <w:rPr>
                <w:sz w:val="16"/>
              </w:rPr>
              <w:t>Дата , если известна ...................................................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7" w:hRule="atLeast"/>
        </w:trPr>
        <w:tc>
          <w:tcPr>
            <w:tcW w:w="7379" w:type="dxa"/>
            <w:gridSpan w:val="4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28. Разрешение на въезд в страну конечного следования, если необходимо</w:t>
            </w:r>
          </w:p>
          <w:p>
            <w:pPr>
              <w:pStyle w:val="TableParagraph"/>
              <w:spacing w:before="11"/>
              <w:ind w:left="0"/>
              <w:rPr>
                <w:sz w:val="15"/>
              </w:rPr>
            </w:pPr>
          </w:p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Кем выдано ........................................................... Действительно с .......................до ........................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3661" w:type="dxa"/>
            <w:gridSpan w:val="2"/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29. Предполагаемая дата въезда в шенгенскую зону</w:t>
            </w:r>
          </w:p>
        </w:tc>
        <w:tc>
          <w:tcPr>
            <w:tcW w:w="3718" w:type="dxa"/>
            <w:gridSpan w:val="2"/>
          </w:tcPr>
          <w:p>
            <w:pPr>
              <w:pStyle w:val="TableParagraph"/>
              <w:spacing w:before="16"/>
              <w:ind w:left="314" w:right="382" w:hanging="255"/>
              <w:rPr>
                <w:sz w:val="16"/>
              </w:rPr>
            </w:pPr>
            <w:r>
              <w:rPr>
                <w:sz w:val="16"/>
              </w:rPr>
              <w:t>30. Предполагаемая дата выезда из шенгенской зоны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4" w:hRule="atLeast"/>
        </w:trPr>
        <w:tc>
          <w:tcPr>
            <w:tcW w:w="7379" w:type="dxa"/>
            <w:gridSpan w:val="4"/>
          </w:tcPr>
          <w:p>
            <w:pPr>
              <w:pStyle w:val="TableParagraph"/>
              <w:spacing w:before="18"/>
              <w:ind w:left="417" w:hanging="356"/>
              <w:rPr>
                <w:sz w:val="16"/>
              </w:rPr>
            </w:pPr>
            <w:r>
              <w:rPr>
                <w:sz w:val="16"/>
              </w:rPr>
              <w:t>* 31. Фамилия/- и, имя (имена) лица, приглашающего в государство/-а – члены (-ы) Шенгенского соглашения. В случае отсутствия такового-название гостиницы (гостиниц) или адрес-а временного пребывания на территории государств-участников Шенгенского соглашения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4794" w:type="dxa"/>
            <w:gridSpan w:val="3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Адрес и адрес электронный почты приглашающего лица (лиц)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/гостиницы (гостиниц)/места (мест) временного пребывания</w:t>
            </w:r>
          </w:p>
        </w:tc>
        <w:tc>
          <w:tcPr>
            <w:tcW w:w="2585" w:type="dxa"/>
          </w:tcPr>
          <w:p>
            <w:pPr>
              <w:pStyle w:val="TableParagraph"/>
              <w:spacing w:before="18"/>
              <w:ind w:left="45"/>
              <w:rPr>
                <w:sz w:val="16"/>
              </w:rPr>
            </w:pPr>
            <w:r>
              <w:rPr>
                <w:sz w:val="16"/>
              </w:rPr>
              <w:t>Телефон и факс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4" w:hRule="atLeast"/>
        </w:trPr>
        <w:tc>
          <w:tcPr>
            <w:tcW w:w="4794" w:type="dxa"/>
            <w:gridSpan w:val="3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* 32. Название и адрес приглашающего предприятия/организации</w:t>
            </w:r>
          </w:p>
        </w:tc>
        <w:tc>
          <w:tcPr>
            <w:tcW w:w="2585" w:type="dxa"/>
          </w:tcPr>
          <w:p>
            <w:pPr>
              <w:pStyle w:val="TableParagraph"/>
              <w:spacing w:before="18"/>
              <w:ind w:left="102"/>
              <w:rPr>
                <w:sz w:val="16"/>
              </w:rPr>
            </w:pPr>
            <w:r>
              <w:rPr>
                <w:sz w:val="16"/>
              </w:rPr>
              <w:t>Телефон и факс предприятия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/организации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7379" w:type="dxa"/>
            <w:gridSpan w:val="4"/>
          </w:tcPr>
          <w:p>
            <w:pPr>
              <w:pStyle w:val="TableParagraph"/>
              <w:spacing w:line="183" w:lineRule="exact" w:before="18"/>
              <w:rPr>
                <w:sz w:val="16"/>
              </w:rPr>
            </w:pPr>
            <w:r>
              <w:rPr>
                <w:sz w:val="16"/>
              </w:rPr>
              <w:t>Фамилия , имя, адрес, телефон, факс и адрес электронной почты контактного лица предприятия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/организации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7379" w:type="dxa"/>
            <w:gridSpan w:val="4"/>
          </w:tcPr>
          <w:p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* 33. Расходы заявителя на проезд и на пребывание покрывает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5" w:hRule="atLeast"/>
        </w:trPr>
        <w:tc>
          <w:tcPr>
            <w:tcW w:w="324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14" w:val="left" w:leader="none"/>
              </w:tabs>
              <w:spacing w:line="240" w:lineRule="auto" w:before="23" w:after="0"/>
              <w:ind w:left="513" w:right="0" w:hanging="197"/>
              <w:jc w:val="left"/>
              <w:rPr>
                <w:sz w:val="16"/>
              </w:rPr>
            </w:pPr>
            <w:r>
              <w:rPr>
                <w:sz w:val="16"/>
              </w:rPr>
              <w:t>Сам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заявитель</w:t>
            </w:r>
          </w:p>
          <w:p>
            <w:pPr>
              <w:pStyle w:val="TableParagraph"/>
              <w:spacing w:before="179"/>
              <w:ind w:left="299"/>
              <w:rPr>
                <w:sz w:val="16"/>
              </w:rPr>
            </w:pPr>
            <w:r>
              <w:rPr>
                <w:sz w:val="16"/>
              </w:rPr>
              <w:t>Средства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1" w:val="left" w:leader="none"/>
              </w:tabs>
              <w:spacing w:line="298" w:lineRule="exact" w:before="6" w:after="0"/>
              <w:ind w:left="540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Наличные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деньги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36" w:val="left" w:leader="none"/>
              </w:tabs>
              <w:spacing w:line="298" w:lineRule="exact" w:before="0" w:after="0"/>
              <w:ind w:left="535" w:right="0" w:hanging="216"/>
              <w:jc w:val="left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чеки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1" w:val="left" w:leader="none"/>
              </w:tabs>
              <w:spacing w:line="240" w:lineRule="auto" w:before="1" w:after="0"/>
              <w:ind w:left="540" w:right="0" w:hanging="221"/>
              <w:jc w:val="left"/>
              <w:rPr>
                <w:sz w:val="16"/>
              </w:rPr>
            </w:pPr>
            <w:r>
              <w:rPr>
                <w:sz w:val="16"/>
              </w:rPr>
              <w:t>Кредитная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карта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7" w:val="left" w:leader="none"/>
              </w:tabs>
              <w:spacing w:line="298" w:lineRule="exact" w:before="1" w:after="0"/>
              <w:ind w:left="516" w:right="0" w:hanging="197"/>
              <w:jc w:val="left"/>
              <w:rPr>
                <w:sz w:val="16"/>
              </w:rPr>
            </w:pPr>
            <w:r>
              <w:rPr>
                <w:sz w:val="16"/>
              </w:rPr>
              <w:t>Предоплачено место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пребывания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7" w:val="left" w:leader="none"/>
              </w:tabs>
              <w:spacing w:line="298" w:lineRule="exact" w:before="0" w:after="0"/>
              <w:ind w:left="516" w:right="0" w:hanging="197"/>
              <w:jc w:val="left"/>
              <w:rPr>
                <w:sz w:val="16"/>
              </w:rPr>
            </w:pPr>
            <w:r>
              <w:rPr>
                <w:sz w:val="16"/>
              </w:rPr>
              <w:t>Предоплачен транспорт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58" w:val="left" w:leader="none"/>
              </w:tabs>
              <w:spacing w:line="240" w:lineRule="auto" w:before="1" w:after="0"/>
              <w:ind w:left="557" w:right="0" w:hanging="238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(указать)</w:t>
            </w:r>
          </w:p>
        </w:tc>
        <w:tc>
          <w:tcPr>
            <w:tcW w:w="4138" w:type="dxa"/>
            <w:gridSpan w:val="3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81" w:val="left" w:leader="none"/>
              </w:tabs>
              <w:spacing w:line="235" w:lineRule="auto" w:before="28" w:after="0"/>
              <w:ind w:left="544" w:right="411" w:hanging="180"/>
              <w:jc w:val="left"/>
              <w:rPr>
                <w:sz w:val="16"/>
              </w:rPr>
            </w:pPr>
            <w:r>
              <w:rPr>
                <w:sz w:val="16"/>
              </w:rPr>
              <w:t>Спонсор (приглашающее лицо, предприятие, организация),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указать</w:t>
            </w:r>
          </w:p>
          <w:p>
            <w:pPr>
              <w:pStyle w:val="TableParagraph"/>
              <w:spacing w:before="4"/>
              <w:ind w:left="364"/>
              <w:rPr>
                <w:sz w:val="16"/>
              </w:rPr>
            </w:pPr>
            <w:r>
              <w:rPr>
                <w:sz w:val="16"/>
              </w:rPr>
              <w:t>……….</w:t>
            </w:r>
            <w:r>
              <w:rPr>
                <w:b/>
                <w:sz w:val="26"/>
              </w:rPr>
              <w:t>□ </w:t>
            </w:r>
            <w:r>
              <w:rPr>
                <w:sz w:val="16"/>
              </w:rPr>
              <w:t>упомянутые в пунктах 31 и 32</w:t>
            </w:r>
          </w:p>
          <w:p>
            <w:pPr>
              <w:pStyle w:val="TableParagraph"/>
              <w:spacing w:line="232" w:lineRule="auto" w:before="9"/>
              <w:ind w:left="299" w:right="1158" w:firstLine="120"/>
              <w:rPr>
                <w:sz w:val="16"/>
              </w:rPr>
            </w:pPr>
            <w:r>
              <w:rPr>
                <w:sz w:val="16"/>
              </w:rPr>
              <w:t>…………. </w:t>
            </w:r>
            <w:r>
              <w:rPr>
                <w:b/>
                <w:sz w:val="26"/>
              </w:rPr>
              <w:t>□ </w:t>
            </w:r>
            <w:r>
              <w:rPr>
                <w:sz w:val="16"/>
              </w:rPr>
              <w:t>иные (указать) Средства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16" w:val="left" w:leader="none"/>
              </w:tabs>
              <w:spacing w:line="240" w:lineRule="auto" w:before="7" w:after="0"/>
              <w:ind w:left="515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Наличные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деньги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16" w:val="left" w:leader="none"/>
              </w:tabs>
              <w:spacing w:line="298" w:lineRule="exact" w:before="1" w:after="0"/>
              <w:ind w:left="515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Обеспечивается место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проживания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35" w:val="left" w:leader="none"/>
              </w:tabs>
              <w:spacing w:line="298" w:lineRule="exact" w:before="0" w:after="0"/>
              <w:ind w:left="535" w:right="0" w:hanging="216"/>
              <w:jc w:val="left"/>
              <w:rPr>
                <w:sz w:val="16"/>
              </w:rPr>
            </w:pPr>
            <w:r>
              <w:rPr>
                <w:sz w:val="16"/>
              </w:rPr>
              <w:t>Обеспечиваются все расходы во время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пребывания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16" w:val="left" w:leader="none"/>
              </w:tabs>
              <w:spacing w:line="298" w:lineRule="exact" w:before="1" w:after="0"/>
              <w:ind w:left="515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Оплачивается транспорт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7" w:val="left" w:leader="none"/>
              </w:tabs>
              <w:spacing w:line="298" w:lineRule="exact" w:before="0" w:after="0"/>
              <w:ind w:left="556" w:right="0" w:hanging="237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(указать)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280" w:left="760" w:right="10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359"/>
        <w:gridCol w:w="3062"/>
        <w:gridCol w:w="2517"/>
      </w:tblGrid>
      <w:tr>
        <w:trPr>
          <w:trHeight w:val="390" w:hRule="atLeast"/>
        </w:trPr>
        <w:tc>
          <w:tcPr>
            <w:tcW w:w="7381" w:type="dxa"/>
            <w:gridSpan w:val="4"/>
          </w:tcPr>
          <w:p>
            <w:pPr>
              <w:pStyle w:val="TableParagraph"/>
              <w:spacing w:line="180" w:lineRule="atLeast" w:before="9"/>
              <w:ind w:left="316" w:hanging="255"/>
              <w:rPr>
                <w:sz w:val="16"/>
              </w:rPr>
            </w:pPr>
            <w:r>
              <w:rPr>
                <w:sz w:val="16"/>
              </w:rPr>
              <w:t>34. Личные данные члена семьи, являющегося гражданином Европейского Союза, Европейского Экономического Пространства или Швейцарии</w:t>
            </w:r>
          </w:p>
        </w:tc>
        <w:tc>
          <w:tcPr>
            <w:tcW w:w="2517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4319" w:type="dxa"/>
            <w:gridSpan w:val="3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3062" w:type="dxa"/>
          </w:tcPr>
          <w:p>
            <w:pPr>
              <w:pStyle w:val="TableParagraph"/>
              <w:spacing w:line="172" w:lineRule="exact"/>
              <w:ind w:left="64"/>
              <w:rPr>
                <w:sz w:val="16"/>
              </w:rPr>
            </w:pPr>
            <w:r>
              <w:rPr>
                <w:sz w:val="16"/>
              </w:rPr>
              <w:t>Имя (имена)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1980" w:type="dxa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Дата рождения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принадлежность</w:t>
            </w:r>
          </w:p>
        </w:tc>
        <w:tc>
          <w:tcPr>
            <w:tcW w:w="3062" w:type="dxa"/>
          </w:tcPr>
          <w:p>
            <w:pPr>
              <w:pStyle w:val="TableParagraph"/>
              <w:spacing w:line="172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Номер паспорта или удостоверения</w:t>
            </w:r>
          </w:p>
          <w:p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личности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6" w:hRule="atLeast"/>
        </w:trPr>
        <w:tc>
          <w:tcPr>
            <w:tcW w:w="7381" w:type="dxa"/>
            <w:gridSpan w:val="4"/>
          </w:tcPr>
          <w:p>
            <w:pPr>
              <w:pStyle w:val="TableParagraph"/>
              <w:spacing w:before="12"/>
              <w:ind w:left="316" w:hanging="255"/>
              <w:rPr>
                <w:sz w:val="16"/>
              </w:rPr>
            </w:pPr>
            <w:r>
              <w:rPr>
                <w:sz w:val="16"/>
              </w:rPr>
              <w:t>35. Родство с гражданином Европейского Союза, Европейского Экономического Пространства или Швейцарии</w:t>
            </w:r>
          </w:p>
          <w:p>
            <w:pPr>
              <w:pStyle w:val="TableParagraph"/>
              <w:tabs>
                <w:tab w:pos="1204" w:val="left" w:leader="none"/>
              </w:tabs>
              <w:spacing w:line="367" w:lineRule="exact"/>
              <w:ind w:left="102"/>
              <w:rPr>
                <w:sz w:val="16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42"/>
                <w:sz w:val="32"/>
              </w:rPr>
              <w:t> </w:t>
            </w:r>
            <w:r>
              <w:rPr>
                <w:sz w:val="16"/>
              </w:rPr>
              <w:t>Супруг/-а</w:t>
              <w:tab/>
            </w:r>
            <w:r>
              <w:rPr>
                <w:b/>
                <w:sz w:val="32"/>
              </w:rPr>
              <w:t>□ </w:t>
            </w:r>
            <w:r>
              <w:rPr>
                <w:sz w:val="16"/>
              </w:rPr>
              <w:t>Дети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32"/>
              </w:rPr>
              <w:t>□ </w:t>
            </w:r>
            <w:r>
              <w:rPr>
                <w:sz w:val="16"/>
              </w:rPr>
              <w:t>Внук/-чка </w:t>
            </w:r>
            <w:r>
              <w:rPr>
                <w:b/>
                <w:sz w:val="32"/>
              </w:rPr>
              <w:t>□ </w:t>
            </w:r>
            <w:r>
              <w:rPr>
                <w:sz w:val="16"/>
              </w:rPr>
              <w:t>Иждивенец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3960" w:type="dxa"/>
            <w:gridSpan w:val="2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36. Место и дата</w:t>
            </w:r>
          </w:p>
        </w:tc>
        <w:tc>
          <w:tcPr>
            <w:tcW w:w="3421" w:type="dxa"/>
            <w:gridSpan w:val="2"/>
          </w:tcPr>
          <w:p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37. Подпись (для несовершеннолетних –</w:t>
            </w:r>
          </w:p>
          <w:p>
            <w:pPr>
              <w:pStyle w:val="TableParagraph"/>
              <w:spacing w:before="1"/>
              <w:ind w:left="315"/>
              <w:rPr>
                <w:sz w:val="16"/>
              </w:rPr>
            </w:pPr>
            <w:r>
              <w:rPr>
                <w:sz w:val="16"/>
              </w:rPr>
              <w:t>подпись опекуна/законного представителя)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  <w:r>
        <w:rPr/>
        <w:pict>
          <v:shape style="position:absolute;margin-left:43.919998pt;margin-top:11.44pt;width:495.1pt;height:18.850pt;mso-position-horizontal-relative:page;mso-position-vertical-relative:paragraph;z-index:-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Я информирован/a, что в случае отказа в выдаче визы визовый сбор не возвращается.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5545"/>
      </w:tblGrid>
      <w:tr>
        <w:trPr>
          <w:trHeight w:val="782" w:hRule="atLeast"/>
        </w:trPr>
        <w:tc>
          <w:tcPr>
            <w:tcW w:w="9902" w:type="dxa"/>
            <w:gridSpan w:val="2"/>
          </w:tcPr>
          <w:p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Применяется, если запрашивается виза на многократный въезд (см.пункт 24):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Я информирован, что для первого моего пребывания и последующих посещений территории стран-участников требуется соответствующая медицинская страховка</w:t>
            </w:r>
          </w:p>
        </w:tc>
      </w:tr>
      <w:tr>
        <w:trPr>
          <w:trHeight w:val="7337" w:hRule="atLeast"/>
        </w:trPr>
        <w:tc>
          <w:tcPr>
            <w:tcW w:w="9902" w:type="dxa"/>
            <w:gridSpan w:val="2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является обязательным для рассмотрения визовой заявки; все личные данные, относящиеся ко мне и предоставленные в визовой анкете, будут переданы компетентным органам государств-участников Шенгенского соглашения и будут ими обработаны для принятия решения по моему заявлению.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(VIS)1 на максимальный срок пять лет и в этот период будут доступны государственным учреждениям и службам, в компетенцию которых входит производить проверку виз на внешних границах шенгенской зоны и в ее странах-участниках, а также иммиграционным службам и учреждениям, предоставляющим убежище, с целью удостовериться, соблюдаются ли требования по законному въезду, пребыванию и проживанию на территории стран-участников, а также для опознания лиц, которые не соответствуют или перестали соответствовать этим требованиям, для рассмотрения прошений о предоставлении убежища и определения ответственности за подобное рассмотрение.</w:t>
            </w:r>
          </w:p>
          <w:p>
            <w:pPr>
              <w:pStyle w:val="TableParagraph"/>
              <w:spacing w:before="1"/>
              <w:ind w:left="107" w:right="133"/>
              <w:rPr>
                <w:sz w:val="16"/>
              </w:rPr>
            </w:pPr>
            <w:r>
              <w:rPr>
                <w:sz w:val="16"/>
              </w:rPr>
              <w:t>На некоторых условиях данные будут доступны также определенным службам государств-участников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учреждениям, ответственным за обработку данных, является: Centralny Organ Techniczny KSI, Komenda Główna Policji, Puławska 148/150,  02-624 Warszawa.</w:t>
            </w:r>
          </w:p>
          <w:p>
            <w:pPr>
              <w:pStyle w:val="TableParagraph"/>
              <w:spacing w:before="11"/>
              <w:ind w:left="0"/>
              <w:rPr>
                <w:sz w:val="15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Мне известно, что в любом государстве-участнике я имею право получить уведомление о данных, касающихся меня и введенных в (VIS) и о государстве-участнике, предоставившем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осуществления моего права на проверку личных данных обо мне, а также на исправление или удаление данных в порядке, установленном национальным законодательством соответствующего государства. Жалобы по защите личных данных будут  рассматриваться национальным надзорным органом этого государства-участника: Generalny Inspektor Ochrony Danych Osobowych, ul. Stawki 2, 00-193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Warszawa.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</w:r>
          </w:p>
          <w:p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Если виза будет выдана, я обязуюсь покинуть территорию государств-членов Шенгенского соглашения по истечении срока действия визы.</w:t>
            </w:r>
          </w:p>
          <w:p>
            <w:pPr>
              <w:pStyle w:val="TableParagraph"/>
              <w:spacing w:before="1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 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</w:t>
            </w:r>
          </w:p>
        </w:tc>
      </w:tr>
      <w:tr>
        <w:trPr>
          <w:trHeight w:val="114" w:hRule="atLeast"/>
        </w:trPr>
        <w:tc>
          <w:tcPr>
            <w:tcW w:w="9902" w:type="dxa"/>
            <w:gridSpan w:val="2"/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1900" w:hRule="atLeast"/>
        </w:trPr>
        <w:tc>
          <w:tcPr>
            <w:tcW w:w="4357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Место и дата</w:t>
            </w:r>
          </w:p>
        </w:tc>
        <w:tc>
          <w:tcPr>
            <w:tcW w:w="5545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4" w:right="952" w:firstLine="100"/>
              <w:rPr>
                <w:sz w:val="16"/>
              </w:rPr>
            </w:pPr>
            <w:r>
              <w:rPr>
                <w:sz w:val="16"/>
              </w:rPr>
              <w:t>Подпись (для несовершеннолетних – подпись опекуна/законного представителя)</w:t>
            </w:r>
          </w:p>
        </w:tc>
      </w:tr>
    </w:tbl>
    <w:sectPr>
      <w:pgSz w:w="11910" w:h="16840"/>
      <w:pgMar w:top="840" w:bottom="280" w:left="7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□"/>
      <w:lvlJc w:val="left"/>
      <w:pPr>
        <w:ind w:left="544" w:hanging="216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98" w:hanging="2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7" w:hanging="2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16" w:hanging="2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75" w:hanging="2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34" w:hanging="2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92" w:hanging="2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51" w:hanging="2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10" w:hanging="216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513" w:hanging="198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1" w:hanging="19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2" w:hanging="19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33" w:hanging="1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04" w:hanging="1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75" w:hanging="1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46" w:hanging="1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417" w:hanging="1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688" w:hanging="19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24"/>
      <w:numFmt w:val="decimal"/>
      <w:lvlText w:val="%1."/>
      <w:lvlJc w:val="left"/>
      <w:pPr>
        <w:ind w:left="316" w:hanging="25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□"/>
      <w:lvlJc w:val="left"/>
      <w:pPr>
        <w:ind w:left="549" w:hanging="234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39" w:hanging="23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39" w:hanging="2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739" w:hanging="2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139" w:hanging="2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538" w:hanging="2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938" w:hanging="2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338" w:hanging="23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21"/>
      <w:numFmt w:val="decimal"/>
      <w:lvlText w:val="%1."/>
      <w:lvlJc w:val="left"/>
      <w:pPr>
        <w:ind w:left="316" w:hanging="25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□"/>
      <w:lvlJc w:val="left"/>
      <w:pPr>
        <w:ind w:left="513" w:hanging="19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82" w:hanging="19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45" w:hanging="1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08" w:hanging="1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71" w:hanging="1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333" w:hanging="1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96" w:hanging="1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859" w:hanging="19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2"/>
      <w:numFmt w:val="decimal"/>
      <w:lvlText w:val="%1."/>
      <w:lvlJc w:val="left"/>
      <w:pPr>
        <w:ind w:left="316" w:hanging="25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□"/>
      <w:lvlJc w:val="left"/>
      <w:pPr>
        <w:ind w:left="549" w:hanging="234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00" w:hanging="23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61" w:hanging="2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21" w:hanging="2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2" w:hanging="2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342" w:hanging="2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103" w:hanging="2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863" w:hanging="23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288" w:hanging="2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□"/>
      <w:lvlJc w:val="left"/>
      <w:pPr>
        <w:ind w:left="521" w:hanging="233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07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295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83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071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458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846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234" w:hanging="233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94" w:hanging="236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39" w:hanging="2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78" w:hanging="2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17" w:hanging="2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6" w:hanging="2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95" w:hanging="2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34" w:hanging="2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73" w:hanging="2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12" w:hanging="23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288" w:hanging="2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70" w:hanging="22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60" w:hanging="22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50" w:hanging="22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41" w:hanging="22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31" w:hanging="22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21" w:hanging="22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612" w:hanging="22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02" w:hanging="226"/>
      </w:pPr>
      <w:rPr>
        <w:rFonts w:hint="default"/>
        <w:lang w:val="ru-RU" w:eastAsia="ru-RU" w:bidi="ru-RU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2726" w:right="2558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62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dcterms:created xsi:type="dcterms:W3CDTF">2018-11-14T08:58:02Z</dcterms:created>
  <dcterms:modified xsi:type="dcterms:W3CDTF">2018-11-14T08:58:02Z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2018-11-14T00:00:00Z</vt:filetime>
  </property>
</Properties>
</file>